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9246CD" w14:textId="77777777" w:rsidR="00813851" w:rsidRDefault="00813851">
      <w:pPr>
        <w:rPr>
          <w:rFonts w:ascii="Arial" w:hAnsi="Arial" w:cs="Arial"/>
        </w:rPr>
      </w:pPr>
    </w:p>
    <w:p w14:paraId="719246CE" w14:textId="77777777" w:rsidR="00CD67FE" w:rsidRDefault="00CD67FE">
      <w:pPr>
        <w:rPr>
          <w:rFonts w:ascii="Arial" w:hAnsi="Arial" w:cs="Arial"/>
        </w:rPr>
      </w:pPr>
    </w:p>
    <w:p w14:paraId="719246CF" w14:textId="77777777" w:rsidR="00CD67FE" w:rsidRDefault="00CD67FE">
      <w:pPr>
        <w:rPr>
          <w:rFonts w:ascii="Arial" w:hAnsi="Arial" w:cs="Arial"/>
        </w:rPr>
      </w:pPr>
    </w:p>
    <w:p w14:paraId="719246D0" w14:textId="77777777" w:rsidR="00CD67FE" w:rsidRDefault="00CD67FE">
      <w:pPr>
        <w:rPr>
          <w:rFonts w:ascii="Arial" w:hAnsi="Arial" w:cs="Arial"/>
        </w:rPr>
      </w:pPr>
    </w:p>
    <w:p w14:paraId="719246D1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719246D4" w14:textId="77777777" w:rsidTr="00CD67FE">
        <w:trPr>
          <w:trHeight w:val="782"/>
        </w:trPr>
        <w:tc>
          <w:tcPr>
            <w:tcW w:w="5009" w:type="dxa"/>
          </w:tcPr>
          <w:p w14:paraId="719246D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719246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19246D8" w14:textId="77777777" w:rsidTr="00CD67FE">
        <w:trPr>
          <w:trHeight w:val="819"/>
        </w:trPr>
        <w:tc>
          <w:tcPr>
            <w:tcW w:w="5009" w:type="dxa"/>
          </w:tcPr>
          <w:p w14:paraId="719246D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719246D6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719246D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19246DB" w14:textId="77777777" w:rsidTr="00CD67FE">
        <w:trPr>
          <w:trHeight w:val="782"/>
        </w:trPr>
        <w:tc>
          <w:tcPr>
            <w:tcW w:w="5009" w:type="dxa"/>
          </w:tcPr>
          <w:p w14:paraId="719246D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719246D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19246DF" w14:textId="77777777" w:rsidTr="00CD67FE">
        <w:trPr>
          <w:trHeight w:val="782"/>
        </w:trPr>
        <w:tc>
          <w:tcPr>
            <w:tcW w:w="5009" w:type="dxa"/>
          </w:tcPr>
          <w:p w14:paraId="719246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719246DD" w14:textId="77777777" w:rsidR="00E66E26" w:rsidRDefault="00534954" w:rsidP="0053495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719246D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19246E3" w14:textId="77777777" w:rsidTr="00CD67FE">
        <w:trPr>
          <w:trHeight w:val="782"/>
        </w:trPr>
        <w:tc>
          <w:tcPr>
            <w:tcW w:w="5009" w:type="dxa"/>
          </w:tcPr>
          <w:p w14:paraId="719246E0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719246E1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719246E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719246E7" w14:textId="77777777" w:rsidTr="00CD67FE">
        <w:trPr>
          <w:trHeight w:val="782"/>
        </w:trPr>
        <w:tc>
          <w:tcPr>
            <w:tcW w:w="5009" w:type="dxa"/>
          </w:tcPr>
          <w:p w14:paraId="719246E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719246E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719246E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719246E8" w14:textId="77777777" w:rsidR="00E82313" w:rsidRDefault="00E82313" w:rsidP="00001FEB">
      <w:pPr>
        <w:rPr>
          <w:rFonts w:ascii="Arial" w:hAnsi="Arial" w:cs="Arial"/>
          <w:b/>
        </w:rPr>
      </w:pPr>
    </w:p>
    <w:p w14:paraId="719246E9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719246EA" w14:textId="77777777" w:rsidR="00001FEB" w:rsidRPr="00001FEB" w:rsidRDefault="00001FEB" w:rsidP="00001FEB">
      <w:pPr>
        <w:rPr>
          <w:rFonts w:ascii="Arial" w:hAnsi="Arial" w:cs="Arial"/>
        </w:rPr>
      </w:pPr>
    </w:p>
    <w:p w14:paraId="719246EB" w14:textId="77777777" w:rsidR="00001FEB" w:rsidRPr="00001FEB" w:rsidRDefault="00001FEB" w:rsidP="00001FEB">
      <w:pPr>
        <w:rPr>
          <w:rFonts w:ascii="Arial" w:hAnsi="Arial" w:cs="Arial"/>
        </w:rPr>
      </w:pPr>
    </w:p>
    <w:p w14:paraId="719246EC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719246F1" w14:textId="77777777" w:rsidTr="009E622E">
        <w:tc>
          <w:tcPr>
            <w:tcW w:w="2088" w:type="dxa"/>
          </w:tcPr>
          <w:p w14:paraId="719246E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19246E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19246E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19246F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19246F6" w14:textId="77777777" w:rsidTr="009E622E">
        <w:tc>
          <w:tcPr>
            <w:tcW w:w="2088" w:type="dxa"/>
          </w:tcPr>
          <w:p w14:paraId="719246F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19246F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19246F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19246F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719246FD" w14:textId="77777777" w:rsidTr="009E622E">
        <w:trPr>
          <w:trHeight w:val="494"/>
        </w:trPr>
        <w:tc>
          <w:tcPr>
            <w:tcW w:w="2088" w:type="dxa"/>
          </w:tcPr>
          <w:p w14:paraId="719246F7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719246F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719246F9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719246FA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719246FB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719246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19246FE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19246FF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71924700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71924701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7192470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71924707" w14:textId="77777777" w:rsidTr="00CD67FE">
        <w:trPr>
          <w:cantSplit/>
          <w:trHeight w:val="234"/>
        </w:trPr>
        <w:tc>
          <w:tcPr>
            <w:tcW w:w="1955" w:type="dxa"/>
          </w:tcPr>
          <w:p w14:paraId="7192470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7192470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71924705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7192470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71924708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F2412E" w:rsidRPr="009A0718" w14:paraId="7192470E" w14:textId="77777777" w:rsidTr="00F2412E">
        <w:tc>
          <w:tcPr>
            <w:tcW w:w="5353" w:type="dxa"/>
            <w:gridSpan w:val="2"/>
            <w:shd w:val="pct5" w:color="auto" w:fill="auto"/>
          </w:tcPr>
          <w:p w14:paraId="71924709" w14:textId="77777777" w:rsidR="00F2412E" w:rsidRPr="007326F1" w:rsidRDefault="00F2412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7192470A" w14:textId="77777777" w:rsidR="00F2412E" w:rsidRPr="007326F1" w:rsidRDefault="00F2412E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7192470B" w14:textId="79BA090F" w:rsidR="00F2412E" w:rsidRPr="007326F1" w:rsidRDefault="00F2412E" w:rsidP="00F2412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7192470C" w14:textId="77777777" w:rsidR="00F2412E" w:rsidRPr="007326F1" w:rsidRDefault="00F2412E" w:rsidP="00F2412E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F2412E" w:rsidRPr="009A0718" w14:paraId="71924710" w14:textId="77777777" w:rsidTr="00F2412E">
        <w:tc>
          <w:tcPr>
            <w:tcW w:w="9889" w:type="dxa"/>
            <w:gridSpan w:val="4"/>
          </w:tcPr>
          <w:p w14:paraId="1DE7DB58" w14:textId="77777777" w:rsidR="00F2412E" w:rsidRPr="009524DD" w:rsidRDefault="00F2412E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cattle for the purpose of stunning or killing in accordance with Business Operator’s SOP</w:t>
            </w:r>
          </w:p>
        </w:tc>
      </w:tr>
      <w:tr w:rsidR="00F2412E" w:rsidRPr="009A0718" w14:paraId="71924725" w14:textId="77777777" w:rsidTr="00F2412E">
        <w:trPr>
          <w:trHeight w:val="249"/>
        </w:trPr>
        <w:tc>
          <w:tcPr>
            <w:tcW w:w="534" w:type="dxa"/>
          </w:tcPr>
          <w:p w14:paraId="71924711" w14:textId="77777777" w:rsidR="00F2412E" w:rsidRPr="009524DD" w:rsidRDefault="00F2412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F2412E" w:rsidRPr="004457CC" w14:paraId="71924713" w14:textId="77777777">
              <w:trPr>
                <w:trHeight w:val="279"/>
              </w:trPr>
              <w:tc>
                <w:tcPr>
                  <w:tcW w:w="4440" w:type="dxa"/>
                </w:tcPr>
                <w:p w14:paraId="7456C2BF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4A6E0504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1924712" w14:textId="18A73777" w:rsidR="00F2412E" w:rsidRPr="004457CC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14" w14:textId="77777777" w:rsidR="00F2412E" w:rsidRPr="006D5362" w:rsidRDefault="00F2412E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15" w14:textId="77777777" w:rsidR="00F2412E" w:rsidRPr="007326F1" w:rsidRDefault="00F2412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16" w14:textId="77777777" w:rsidR="00F2412E" w:rsidRPr="007326F1" w:rsidRDefault="00F2412E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12E" w:rsidRPr="009A0718" w14:paraId="7192472F" w14:textId="77777777" w:rsidTr="00F2412E">
        <w:trPr>
          <w:trHeight w:val="378"/>
        </w:trPr>
        <w:tc>
          <w:tcPr>
            <w:tcW w:w="534" w:type="dxa"/>
          </w:tcPr>
          <w:p w14:paraId="71924726" w14:textId="77777777" w:rsidR="00F2412E" w:rsidRPr="009524DD" w:rsidRDefault="00F2412E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F2412E" w:rsidRPr="004457CC" w14:paraId="7192472A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F2412E" w:rsidRPr="00BE0688" w14:paraId="71924728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361A9A64" w14:textId="77777777" w:rsidR="00F2412E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and repo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rt on the welfare status of cattl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e to minimise avoidable pain, suffering and distress</w:t>
                        </w:r>
                      </w:p>
                      <w:p w14:paraId="1B5DA1BA" w14:textId="77777777" w:rsidR="00F2412E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71924727" w14:textId="2724037B" w:rsidR="00F2412E" w:rsidRPr="00BE0688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71924729" w14:textId="77777777" w:rsidR="00F2412E" w:rsidRPr="004457CC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2B" w14:textId="77777777" w:rsidR="00F2412E" w:rsidRPr="00BE0688" w:rsidRDefault="00F2412E" w:rsidP="00BE0688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2C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2D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12E" w:rsidRPr="009A0718" w14:paraId="71924739" w14:textId="77777777" w:rsidTr="00F2412E">
        <w:trPr>
          <w:trHeight w:val="405"/>
        </w:trPr>
        <w:tc>
          <w:tcPr>
            <w:tcW w:w="534" w:type="dxa"/>
          </w:tcPr>
          <w:p w14:paraId="71924730" w14:textId="77777777" w:rsidR="00F2412E" w:rsidRPr="009524DD" w:rsidRDefault="00F2412E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F2412E" w:rsidRPr="004457CC" w14:paraId="71924734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F2412E" w:rsidRPr="00BE0688" w14:paraId="71924732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4BF57C5D" w14:textId="77777777" w:rsidR="00F2412E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that the slaughter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area and 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personnel are available and ready for stunning or killing</w:t>
                        </w:r>
                      </w:p>
                      <w:p w14:paraId="52ACA509" w14:textId="77777777" w:rsidR="00F2412E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71924731" w14:textId="0768D657" w:rsidR="00F2412E" w:rsidRPr="00BE0688" w:rsidRDefault="00F2412E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71924733" w14:textId="77777777" w:rsidR="00F2412E" w:rsidRPr="004457CC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35" w14:textId="77777777" w:rsidR="00F2412E" w:rsidRPr="00BE0688" w:rsidRDefault="00F2412E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36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37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12E" w:rsidRPr="009A0718" w14:paraId="71924741" w14:textId="77777777" w:rsidTr="00F2412E">
        <w:trPr>
          <w:trHeight w:val="405"/>
        </w:trPr>
        <w:tc>
          <w:tcPr>
            <w:tcW w:w="534" w:type="dxa"/>
          </w:tcPr>
          <w:p w14:paraId="7192473A" w14:textId="77777777" w:rsidR="00F2412E" w:rsidRPr="009524DD" w:rsidRDefault="00F2412E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F2412E" w:rsidRPr="00BE0688" w14:paraId="7192473C" w14:textId="77777777">
              <w:trPr>
                <w:trHeight w:val="278"/>
              </w:trPr>
              <w:tc>
                <w:tcPr>
                  <w:tcW w:w="3934" w:type="dxa"/>
                </w:tcPr>
                <w:p w14:paraId="1AEBF153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Restrain cattl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 in ways which minimise avoidable pain, suffering or distress</w:t>
                  </w:r>
                </w:p>
                <w:p w14:paraId="536C0DBA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192473B" w14:textId="17632F50" w:rsidR="00F2412E" w:rsidRPr="00BE0688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3D" w14:textId="77777777" w:rsidR="00F2412E" w:rsidRPr="00BE0688" w:rsidRDefault="00F2412E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7192473E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3F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2412E" w:rsidRPr="009A0718" w14:paraId="71924749" w14:textId="77777777" w:rsidTr="00F2412E">
        <w:trPr>
          <w:trHeight w:val="325"/>
        </w:trPr>
        <w:tc>
          <w:tcPr>
            <w:tcW w:w="534" w:type="dxa"/>
          </w:tcPr>
          <w:p w14:paraId="71924742" w14:textId="77777777" w:rsidR="00F2412E" w:rsidRPr="009524DD" w:rsidRDefault="00F2412E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F2412E" w:rsidRPr="004457CC" w14:paraId="7192474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30A7F500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568BF33E" w14:textId="77777777" w:rsidR="00F2412E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71924743" w14:textId="27DF0459" w:rsidR="00F2412E" w:rsidRPr="004457CC" w:rsidRDefault="00F2412E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45" w14:textId="77777777" w:rsidR="00F2412E" w:rsidRPr="006D5362" w:rsidRDefault="00F2412E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46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1924747" w14:textId="77777777" w:rsidR="00F2412E" w:rsidRPr="007326F1" w:rsidRDefault="00F2412E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770942" w14:textId="2BF4B18B" w:rsidR="00F2412E" w:rsidRDefault="00F2412E" w:rsidP="007924A5">
      <w:pPr>
        <w:rPr>
          <w:rFonts w:ascii="Arial" w:hAnsi="Arial" w:cs="Arial"/>
          <w:sz w:val="20"/>
        </w:rPr>
      </w:pPr>
    </w:p>
    <w:p w14:paraId="654BDB6A" w14:textId="2A2D5B02" w:rsidR="00F2412E" w:rsidRDefault="00F2412E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868" w:type="dxa"/>
        <w:tblLook w:val="04A0" w:firstRow="1" w:lastRow="0" w:firstColumn="1" w:lastColumn="0" w:noHBand="0" w:noVBand="1"/>
      </w:tblPr>
      <w:tblGrid>
        <w:gridCol w:w="9868"/>
      </w:tblGrid>
      <w:tr w:rsidR="00F2412E" w:rsidRPr="003D0B4A" w14:paraId="6AF78A56" w14:textId="77777777" w:rsidTr="00F2412E">
        <w:trPr>
          <w:trHeight w:val="290"/>
        </w:trPr>
        <w:tc>
          <w:tcPr>
            <w:tcW w:w="9868" w:type="dxa"/>
            <w:shd w:val="clear" w:color="auto" w:fill="F2F2F2" w:themeFill="background1" w:themeFillShade="F2"/>
          </w:tcPr>
          <w:p w14:paraId="647155DA" w14:textId="77777777" w:rsidR="00F2412E" w:rsidRPr="003D0B4A" w:rsidRDefault="00F2412E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F2412E" w14:paraId="7A614707" w14:textId="77777777" w:rsidTr="00F2412E">
        <w:trPr>
          <w:trHeight w:val="6136"/>
        </w:trPr>
        <w:tc>
          <w:tcPr>
            <w:tcW w:w="9868" w:type="dxa"/>
          </w:tcPr>
          <w:p w14:paraId="3582EA3F" w14:textId="77777777" w:rsidR="00F2412E" w:rsidRDefault="00F2412E" w:rsidP="005806F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9092BFA" w14:textId="77777777" w:rsidR="00F2412E" w:rsidRDefault="00F2412E" w:rsidP="007924A5">
      <w:pPr>
        <w:rPr>
          <w:rFonts w:ascii="Arial" w:hAnsi="Arial" w:cs="Arial"/>
          <w:sz w:val="20"/>
        </w:rPr>
      </w:pPr>
    </w:p>
    <w:p w14:paraId="644575FD" w14:textId="395C7B58" w:rsidR="007924A5" w:rsidRPr="009A0718" w:rsidRDefault="00F2412E" w:rsidP="007924A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14:paraId="7192474B" w14:textId="77777777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7192474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7192474F" w14:textId="77777777" w:rsidTr="006D5362">
        <w:tc>
          <w:tcPr>
            <w:tcW w:w="8755" w:type="dxa"/>
            <w:gridSpan w:val="2"/>
          </w:tcPr>
          <w:p w14:paraId="7192474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7192474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71924757" w14:textId="77777777" w:rsidTr="006D5362">
        <w:trPr>
          <w:trHeight w:val="1241"/>
        </w:trPr>
        <w:tc>
          <w:tcPr>
            <w:tcW w:w="553" w:type="dxa"/>
          </w:tcPr>
          <w:p w14:paraId="7192475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1924752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1924751" w14:textId="77777777" w:rsidR="004457CC" w:rsidRP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</w:t>
                  </w:r>
                  <w:r w:rsidR="00613D6A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it is important to identify cattl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</w:tc>
            </w:tr>
          </w:tbl>
          <w:p w14:paraId="71924753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1924754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1924755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1924756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1924762" w14:textId="77777777" w:rsidTr="006D5362">
        <w:trPr>
          <w:trHeight w:val="1412"/>
        </w:trPr>
        <w:tc>
          <w:tcPr>
            <w:tcW w:w="553" w:type="dxa"/>
          </w:tcPr>
          <w:p w14:paraId="71924758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7192475F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71924759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="00613D6A">
                    <w:rPr>
                      <w:rFonts w:ascii="Arial" w:hAnsi="Arial" w:cs="Arial"/>
                      <w:sz w:val="18"/>
                      <w:szCs w:val="18"/>
                    </w:rPr>
                    <w:t>distress in cattl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e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7192475A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192475B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192475C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192475D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7192475E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60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192476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7192476F" w14:textId="77777777" w:rsidTr="006D5362">
        <w:trPr>
          <w:trHeight w:val="974"/>
        </w:trPr>
        <w:tc>
          <w:tcPr>
            <w:tcW w:w="553" w:type="dxa"/>
          </w:tcPr>
          <w:p w14:paraId="7192476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7192476A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71924768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71924764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71924765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71924766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71924767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71924769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7192476B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92476C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92476D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7192476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A590507" w14:textId="77777777" w:rsidR="00795783" w:rsidRDefault="00795783" w:rsidP="00680191">
      <w:pPr>
        <w:rPr>
          <w:rFonts w:ascii="Arial" w:hAnsi="Arial" w:cs="Arial"/>
          <w:b/>
          <w:u w:val="single"/>
        </w:rPr>
      </w:pPr>
    </w:p>
    <w:p w14:paraId="64228C72" w14:textId="77777777" w:rsidR="00795783" w:rsidRDefault="00795783" w:rsidP="00795783">
      <w:pPr>
        <w:jc w:val="center"/>
        <w:rPr>
          <w:rFonts w:ascii="Arial" w:hAnsi="Arial" w:cs="Arial"/>
          <w:b/>
          <w:u w:val="single"/>
        </w:rPr>
      </w:pPr>
    </w:p>
    <w:p w14:paraId="1C72E661" w14:textId="77777777" w:rsidR="00795783" w:rsidRDefault="00795783" w:rsidP="00795783">
      <w:pPr>
        <w:jc w:val="center"/>
        <w:rPr>
          <w:rFonts w:ascii="Arial" w:hAnsi="Arial" w:cs="Arial"/>
          <w:b/>
          <w:u w:val="single"/>
        </w:rPr>
      </w:pPr>
    </w:p>
    <w:p w14:paraId="67FF2AFF" w14:textId="60F2B4C7" w:rsidR="00795783" w:rsidRDefault="00795783" w:rsidP="0079578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432162E3" w14:textId="77777777" w:rsidR="00795783" w:rsidRDefault="00795783" w:rsidP="00795783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95783" w14:paraId="6DB4B074" w14:textId="77777777" w:rsidTr="0079578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67AB" w14:textId="77777777" w:rsidR="00795783" w:rsidRDefault="00795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624F6B7" w14:textId="77777777" w:rsidR="00795783" w:rsidRDefault="00795783">
            <w:pPr>
              <w:rPr>
                <w:rFonts w:ascii="Arial" w:hAnsi="Arial" w:cs="Arial"/>
              </w:rPr>
            </w:pPr>
          </w:p>
          <w:p w14:paraId="3319C464" w14:textId="77777777" w:rsidR="00795783" w:rsidRDefault="00795783">
            <w:pPr>
              <w:rPr>
                <w:rFonts w:ascii="Arial" w:hAnsi="Arial" w:cs="Arial"/>
              </w:rPr>
            </w:pPr>
          </w:p>
          <w:p w14:paraId="7E8FF81B" w14:textId="77777777" w:rsidR="00795783" w:rsidRDefault="00795783">
            <w:pPr>
              <w:rPr>
                <w:rFonts w:ascii="Arial" w:hAnsi="Arial" w:cs="Arial"/>
              </w:rPr>
            </w:pPr>
          </w:p>
          <w:p w14:paraId="742E2475" w14:textId="77777777" w:rsidR="00795783" w:rsidRDefault="00795783">
            <w:pPr>
              <w:rPr>
                <w:rFonts w:ascii="Arial" w:hAnsi="Arial" w:cs="Arial"/>
              </w:rPr>
            </w:pPr>
          </w:p>
          <w:p w14:paraId="29399810" w14:textId="77777777" w:rsidR="00795783" w:rsidRDefault="00795783">
            <w:pPr>
              <w:rPr>
                <w:rFonts w:ascii="Arial" w:hAnsi="Arial" w:cs="Arial"/>
              </w:rPr>
            </w:pPr>
          </w:p>
          <w:p w14:paraId="218B6585" w14:textId="77777777" w:rsidR="00795783" w:rsidRDefault="00795783">
            <w:pPr>
              <w:rPr>
                <w:rFonts w:ascii="Arial" w:hAnsi="Arial" w:cs="Arial"/>
              </w:rPr>
            </w:pPr>
          </w:p>
          <w:p w14:paraId="7BC272A2" w14:textId="77777777" w:rsidR="00795783" w:rsidRDefault="00795783">
            <w:pPr>
              <w:rPr>
                <w:rFonts w:ascii="Arial" w:hAnsi="Arial" w:cs="Arial"/>
              </w:rPr>
            </w:pPr>
          </w:p>
        </w:tc>
      </w:tr>
      <w:tr w:rsidR="00795783" w14:paraId="4C63A13B" w14:textId="77777777" w:rsidTr="00795783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238DE" w14:textId="77777777" w:rsidR="00795783" w:rsidRDefault="007957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4CAC77B0" w14:textId="77777777" w:rsidR="00795783" w:rsidRDefault="00795783">
            <w:pPr>
              <w:rPr>
                <w:rFonts w:ascii="Arial" w:hAnsi="Arial" w:cs="Arial"/>
              </w:rPr>
            </w:pPr>
          </w:p>
          <w:p w14:paraId="0F786904" w14:textId="77777777" w:rsidR="00795783" w:rsidRDefault="00795783">
            <w:pPr>
              <w:rPr>
                <w:rFonts w:ascii="Arial" w:hAnsi="Arial" w:cs="Arial"/>
              </w:rPr>
            </w:pPr>
          </w:p>
          <w:p w14:paraId="19617C46" w14:textId="77777777" w:rsidR="00795783" w:rsidRDefault="00795783">
            <w:pPr>
              <w:rPr>
                <w:rFonts w:ascii="Arial" w:hAnsi="Arial" w:cs="Arial"/>
              </w:rPr>
            </w:pPr>
          </w:p>
          <w:p w14:paraId="4BE93749" w14:textId="77777777" w:rsidR="00795783" w:rsidRDefault="00795783">
            <w:pPr>
              <w:rPr>
                <w:rFonts w:ascii="Arial" w:hAnsi="Arial" w:cs="Arial"/>
              </w:rPr>
            </w:pPr>
          </w:p>
          <w:p w14:paraId="4CFACBA7" w14:textId="77777777" w:rsidR="00795783" w:rsidRDefault="00795783">
            <w:pPr>
              <w:rPr>
                <w:rFonts w:ascii="Arial" w:hAnsi="Arial" w:cs="Arial"/>
              </w:rPr>
            </w:pPr>
          </w:p>
        </w:tc>
      </w:tr>
    </w:tbl>
    <w:p w14:paraId="7192477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71924776" w14:textId="77777777" w:rsidTr="00E66E26">
        <w:trPr>
          <w:trHeight w:val="555"/>
        </w:trPr>
        <w:tc>
          <w:tcPr>
            <w:tcW w:w="2369" w:type="dxa"/>
          </w:tcPr>
          <w:p w14:paraId="71924771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71924772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71924773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71924774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71924775" w14:textId="77777777" w:rsidR="00385750" w:rsidRPr="009A0718" w:rsidRDefault="00385750" w:rsidP="00C206DA">
            <w:pPr>
              <w:pStyle w:val="BodyText3"/>
            </w:pPr>
          </w:p>
        </w:tc>
      </w:tr>
    </w:tbl>
    <w:p w14:paraId="71924777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A0855" w14:textId="77777777" w:rsidR="00341596" w:rsidRDefault="00341596">
      <w:r>
        <w:separator/>
      </w:r>
    </w:p>
  </w:endnote>
  <w:endnote w:type="continuationSeparator" w:id="0">
    <w:p w14:paraId="68DC9233" w14:textId="77777777" w:rsidR="00341596" w:rsidRDefault="0034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24785" w14:textId="7F2EA3AD" w:rsidR="008A4898" w:rsidRDefault="008A4898" w:rsidP="008A4898">
    <w:pPr>
      <w:pStyle w:val="Footer"/>
      <w:jc w:val="center"/>
    </w:pPr>
    <w:r>
      <w:t>V</w:t>
    </w:r>
    <w:r w:rsidR="00534954">
      <w:t xml:space="preserve">ersion </w:t>
    </w:r>
    <w:r w:rsidR="00F2412E">
      <w:t>5</w:t>
    </w:r>
    <w:r w:rsidR="00795783">
      <w:t>.0</w:t>
    </w:r>
    <w:r>
      <w:t xml:space="preserve"> – </w:t>
    </w:r>
    <w:r w:rsidR="00680191">
      <w:t>0</w:t>
    </w:r>
    <w:r w:rsidR="00F2412E">
      <w:t>1</w:t>
    </w:r>
    <w:r w:rsidR="00795783">
      <w:t>/0</w:t>
    </w:r>
    <w:r w:rsidR="00F2412E">
      <w:t>6</w:t>
    </w:r>
    <w:r w:rsidR="00795783">
      <w:t>/20</w:t>
    </w:r>
    <w:r w:rsidR="00680191">
      <w:t>23</w:t>
    </w:r>
  </w:p>
  <w:p w14:paraId="71924786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7B4A8" w14:textId="77777777" w:rsidR="00341596" w:rsidRDefault="00341596">
      <w:r>
        <w:separator/>
      </w:r>
    </w:p>
  </w:footnote>
  <w:footnote w:type="continuationSeparator" w:id="0">
    <w:p w14:paraId="469BBFB8" w14:textId="77777777" w:rsidR="00341596" w:rsidRDefault="00341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2477C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7192478D" wp14:editId="7192478E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92477D" w14:textId="77777777" w:rsidR="00CD67FE" w:rsidRPr="00CD67FE" w:rsidRDefault="00CD67FE" w:rsidP="00CD67FE"/>
  <w:p w14:paraId="7192477E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613D6A">
      <w:rPr>
        <w:b/>
        <w:i w:val="0"/>
        <w:sz w:val="32"/>
        <w:szCs w:val="32"/>
      </w:rPr>
      <w:t>cattl</w:t>
    </w:r>
    <w:r w:rsidR="004457CC">
      <w:rPr>
        <w:b/>
        <w:i w:val="0"/>
        <w:sz w:val="32"/>
        <w:szCs w:val="32"/>
      </w:rPr>
      <w:t>e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7192477F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613D6A">
      <w:rPr>
        <w:b/>
        <w:i w:val="0"/>
        <w:sz w:val="32"/>
        <w:szCs w:val="32"/>
      </w:rPr>
      <w:t xml:space="preserve">K/615/2965 – </w:t>
    </w:r>
    <w:proofErr w:type="spellStart"/>
    <w:r w:rsidR="00613D6A">
      <w:rPr>
        <w:b/>
        <w:i w:val="0"/>
        <w:sz w:val="32"/>
        <w:szCs w:val="32"/>
      </w:rPr>
      <w:t>A</w:t>
    </w:r>
    <w:r w:rsidR="00323B04">
      <w:rPr>
        <w:b/>
        <w:i w:val="0"/>
        <w:sz w:val="32"/>
        <w:szCs w:val="32"/>
      </w:rPr>
      <w:t>42</w:t>
    </w:r>
    <w:proofErr w:type="spellEnd"/>
  </w:p>
  <w:p w14:paraId="71924780" w14:textId="77777777" w:rsidR="00B54B62" w:rsidRPr="00B54B62" w:rsidRDefault="00B54B62" w:rsidP="00B54B62"/>
  <w:p w14:paraId="71924781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71924782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71924783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92478F" wp14:editId="71924790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A6114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71924784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7192478B" w14:textId="77777777">
      <w:trPr>
        <w:cantSplit/>
      </w:trPr>
      <w:tc>
        <w:tcPr>
          <w:tcW w:w="1728" w:type="dxa"/>
        </w:tcPr>
        <w:p w14:paraId="71924787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71924791" wp14:editId="71924792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71924788" w14:textId="77777777" w:rsidR="004457CC" w:rsidRPr="004457CC" w:rsidRDefault="00613D6A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Protect cattl</w:t>
          </w:r>
          <w:r w:rsidR="004457CC" w:rsidRPr="004457CC">
            <w:rPr>
              <w:b/>
              <w:i w:val="0"/>
              <w:sz w:val="20"/>
              <w:szCs w:val="20"/>
            </w:rPr>
            <w:t xml:space="preserve">e welfare in </w:t>
          </w:r>
          <w:r w:rsidR="00BE0688">
            <w:rPr>
              <w:b/>
              <w:i w:val="0"/>
              <w:sz w:val="20"/>
              <w:szCs w:val="20"/>
            </w:rPr>
            <w:t>restraint for the purpose of stunning or killing</w:t>
          </w:r>
        </w:p>
        <w:p w14:paraId="71924789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613D6A">
            <w:rPr>
              <w:b/>
              <w:i w:val="0"/>
              <w:sz w:val="20"/>
              <w:szCs w:val="20"/>
            </w:rPr>
            <w:t xml:space="preserve"> K/615/2965 – </w:t>
          </w:r>
          <w:proofErr w:type="spellStart"/>
          <w:r w:rsidR="00613D6A">
            <w:rPr>
              <w:b/>
              <w:i w:val="0"/>
              <w:sz w:val="20"/>
              <w:szCs w:val="20"/>
            </w:rPr>
            <w:t>A</w:t>
          </w:r>
          <w:r w:rsidR="00323B04">
            <w:rPr>
              <w:b/>
              <w:i w:val="0"/>
              <w:sz w:val="20"/>
              <w:szCs w:val="20"/>
            </w:rPr>
            <w:t>42</w:t>
          </w:r>
          <w:proofErr w:type="spellEnd"/>
        </w:p>
        <w:p w14:paraId="7192478A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7192478C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8128835">
    <w:abstractNumId w:val="10"/>
  </w:num>
  <w:num w:numId="2" w16cid:durableId="1798797454">
    <w:abstractNumId w:val="4"/>
  </w:num>
  <w:num w:numId="3" w16cid:durableId="1748963713">
    <w:abstractNumId w:val="7"/>
  </w:num>
  <w:num w:numId="4" w16cid:durableId="1179663128">
    <w:abstractNumId w:val="0"/>
  </w:num>
  <w:num w:numId="5" w16cid:durableId="1112237951">
    <w:abstractNumId w:val="9"/>
  </w:num>
  <w:num w:numId="6" w16cid:durableId="238446622">
    <w:abstractNumId w:val="8"/>
  </w:num>
  <w:num w:numId="7" w16cid:durableId="814881239">
    <w:abstractNumId w:val="5"/>
  </w:num>
  <w:num w:numId="8" w16cid:durableId="1143624780">
    <w:abstractNumId w:val="1"/>
  </w:num>
  <w:num w:numId="9" w16cid:durableId="195332129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07497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602255">
    <w:abstractNumId w:val="11"/>
  </w:num>
  <w:num w:numId="12" w16cid:durableId="1079014324">
    <w:abstractNumId w:val="6"/>
  </w:num>
  <w:num w:numId="13" w16cid:durableId="144461871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D7C6E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040F"/>
    <w:rsid w:val="00323B04"/>
    <w:rsid w:val="00332571"/>
    <w:rsid w:val="00332595"/>
    <w:rsid w:val="00341596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526DE"/>
    <w:rsid w:val="00464BD9"/>
    <w:rsid w:val="005033A9"/>
    <w:rsid w:val="005043E7"/>
    <w:rsid w:val="00504DF0"/>
    <w:rsid w:val="00506155"/>
    <w:rsid w:val="00533206"/>
    <w:rsid w:val="00534954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13D6A"/>
    <w:rsid w:val="0062108D"/>
    <w:rsid w:val="00640E7A"/>
    <w:rsid w:val="00643189"/>
    <w:rsid w:val="00667E90"/>
    <w:rsid w:val="00680191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95783"/>
    <w:rsid w:val="007B4AFE"/>
    <w:rsid w:val="007C5AF2"/>
    <w:rsid w:val="007D14BD"/>
    <w:rsid w:val="00813851"/>
    <w:rsid w:val="008601E7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5C92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2412E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9246CD"/>
  <w15:docId w15:val="{3266D9F0-AAE7-4ED2-A917-70ED41A6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F6A5B-DF2C-4B4D-AAEC-5E2C225137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08D7FA-3953-49F5-9E59-E1FD7663C9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3352BF-2E8F-44E9-AF1D-6DFE9292EDE7}">
  <ds:schemaRefs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61e27fb7-98c3-471a-b7ed-0f5cb37f80fb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keywords>L&amp;D</cp:keywords>
  <cp:lastModifiedBy>Sophie Milne</cp:lastModifiedBy>
  <cp:revision>2</cp:revision>
  <cp:lastPrinted>2017-05-08T16:54:00Z</cp:lastPrinted>
  <dcterms:created xsi:type="dcterms:W3CDTF">2024-10-16T14:06:00Z</dcterms:created>
  <dcterms:modified xsi:type="dcterms:W3CDTF">2024-10-16T14:06:00Z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3b2274de-4401-4c57-b130-d278abd55b57</vt:lpwstr>
  </property>
</Properties>
</file>